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FD" w:rsidRPr="00D30BB6" w:rsidRDefault="005810FD" w:rsidP="004A55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1346"/>
        <w:gridCol w:w="1418"/>
        <w:gridCol w:w="5528"/>
        <w:gridCol w:w="1843"/>
      </w:tblGrid>
      <w:tr w:rsidR="005810FD" w:rsidRPr="00D30BB6" w:rsidTr="009F181B">
        <w:trPr>
          <w:trHeight w:val="1516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0FD" w:rsidRPr="00D30BB6" w:rsidRDefault="003629B8" w:rsidP="002D6381">
            <w:pPr>
              <w:pStyle w:val="Style-13"/>
              <w:spacing w:line="276" w:lineRule="auto"/>
              <w:jc w:val="center"/>
              <w:rPr>
                <w:rFonts w:ascii="Arial" w:hAnsi="Arial" w:cs="Arial"/>
              </w:rPr>
            </w:pPr>
            <w:r w:rsidRPr="00D30BB6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182880</wp:posOffset>
                  </wp:positionV>
                  <wp:extent cx="735965" cy="5105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10FD" w:rsidRPr="00D30BB6" w:rsidRDefault="005810FD" w:rsidP="002D6381">
            <w:pPr>
              <w:pStyle w:val="Style-13"/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B6" w:rsidRDefault="00D30BB6" w:rsidP="009C2A4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0FD" w:rsidRPr="00D30BB6" w:rsidRDefault="005810FD" w:rsidP="002D638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A45" w:rsidRPr="00D30BB6" w:rsidRDefault="009C2A45" w:rsidP="009C2A4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  <w:r w:rsidRPr="002410B9"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  <w:t xml:space="preserve"> </w:t>
            </w:r>
          </w:p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  <w:p w:rsidR="005810FD" w:rsidRPr="002410B9" w:rsidRDefault="005810FD" w:rsidP="002D6381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  <w:p w:rsidR="005810FD" w:rsidRPr="002410B9" w:rsidRDefault="005810FD" w:rsidP="005810FD">
            <w:pPr>
              <w:pStyle w:val="Puesto"/>
              <w:tabs>
                <w:tab w:val="left" w:pos="1573"/>
                <w:tab w:val="center" w:pos="3572"/>
              </w:tabs>
              <w:spacing w:line="276" w:lineRule="auto"/>
              <w:jc w:val="left"/>
              <w:rPr>
                <w:rFonts w:ascii="Arial" w:eastAsia="Verdana" w:hAnsi="Arial" w:cs="Arial"/>
                <w:color w:val="000000"/>
                <w:sz w:val="20"/>
                <w:lang w:val="es-ES" w:eastAsia="es-ES"/>
              </w:rPr>
            </w:pPr>
          </w:p>
        </w:tc>
      </w:tr>
    </w:tbl>
    <w:p w:rsidR="005810FD" w:rsidRPr="00D30BB6" w:rsidRDefault="005810FD" w:rsidP="004A55B9">
      <w:pPr>
        <w:jc w:val="both"/>
        <w:rPr>
          <w:rFonts w:ascii="Arial" w:hAnsi="Arial" w:cs="Arial"/>
          <w:sz w:val="20"/>
          <w:szCs w:val="20"/>
        </w:rPr>
      </w:pPr>
    </w:p>
    <w:p w:rsidR="00271971" w:rsidRPr="00D30BB6" w:rsidRDefault="00271971" w:rsidP="004A55B9">
      <w:pPr>
        <w:jc w:val="both"/>
        <w:rPr>
          <w:rFonts w:ascii="Arial" w:hAnsi="Arial" w:cs="Arial"/>
          <w:sz w:val="20"/>
          <w:szCs w:val="20"/>
        </w:rPr>
      </w:pPr>
    </w:p>
    <w:p w:rsidR="003E34E8" w:rsidRPr="00D30BB6" w:rsidRDefault="00991228" w:rsidP="004A55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365EAB">
        <w:rPr>
          <w:rFonts w:ascii="Arial" w:hAnsi="Arial" w:cs="Arial"/>
          <w:b/>
          <w:sz w:val="20"/>
          <w:szCs w:val="20"/>
        </w:rPr>
        <w:t xml:space="preserve">° Básico               </w:t>
      </w:r>
      <w:r w:rsidR="00E03B4C">
        <w:rPr>
          <w:rFonts w:ascii="Arial" w:hAnsi="Arial" w:cs="Arial"/>
          <w:b/>
          <w:sz w:val="20"/>
          <w:szCs w:val="20"/>
        </w:rPr>
        <w:t xml:space="preserve"> </w:t>
      </w:r>
    </w:p>
    <w:p w:rsidR="003436B8" w:rsidRPr="00D30BB6" w:rsidRDefault="003436B8" w:rsidP="00577C7D">
      <w:pPr>
        <w:jc w:val="both"/>
        <w:rPr>
          <w:rFonts w:ascii="Arial" w:hAnsi="Arial" w:cs="Arial"/>
          <w:sz w:val="20"/>
          <w:szCs w:val="20"/>
        </w:rPr>
      </w:pPr>
    </w:p>
    <w:p w:rsidR="00CC60DF" w:rsidRPr="00D30BB6" w:rsidRDefault="00CC60DF" w:rsidP="004A55B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870"/>
      </w:tblGrid>
      <w:tr w:rsidR="003436B8" w:rsidRPr="00D30BB6" w:rsidTr="005F2E06">
        <w:trPr>
          <w:trHeight w:val="196"/>
        </w:trPr>
        <w:tc>
          <w:tcPr>
            <w:tcW w:w="5208" w:type="dxa"/>
          </w:tcPr>
          <w:p w:rsidR="003436B8" w:rsidRPr="00D30BB6" w:rsidRDefault="000E1553" w:rsidP="009C2A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Lenguaje </w:t>
            </w:r>
            <w:r w:rsidR="00E904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4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</w:tcPr>
          <w:p w:rsidR="003436B8" w:rsidRPr="00D30BB6" w:rsidRDefault="000E1553" w:rsidP="000317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Matemática </w:t>
            </w:r>
          </w:p>
        </w:tc>
      </w:tr>
      <w:tr w:rsidR="003436B8" w:rsidRPr="00D30BB6" w:rsidTr="005F2E06">
        <w:trPr>
          <w:trHeight w:val="1341"/>
        </w:trPr>
        <w:tc>
          <w:tcPr>
            <w:tcW w:w="5208" w:type="dxa"/>
          </w:tcPr>
          <w:p w:rsidR="000E1553" w:rsidRPr="003A4228" w:rsidRDefault="000E1553" w:rsidP="000E15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Concepto de héroe.</w:t>
            </w:r>
          </w:p>
          <w:p w:rsidR="000E1553" w:rsidRPr="003A4228" w:rsidRDefault="000E1553" w:rsidP="000E15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Comprensión de lectura.</w:t>
            </w:r>
          </w:p>
          <w:p w:rsidR="000E1553" w:rsidRPr="003A4228" w:rsidRDefault="000E1553" w:rsidP="000E15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Género Narrativo:</w:t>
            </w:r>
          </w:p>
          <w:p w:rsidR="000E1553" w:rsidRPr="003A4228" w:rsidRDefault="000E1553" w:rsidP="000E1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-Tipo de narrador, conflicto, acciones y espacios dentro del relato.</w:t>
            </w:r>
          </w:p>
          <w:p w:rsidR="000E1553" w:rsidRPr="003A4228" w:rsidRDefault="000E1553" w:rsidP="000E15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Vocabulario por contexto.</w:t>
            </w:r>
          </w:p>
          <w:p w:rsidR="000E1553" w:rsidRPr="003A4228" w:rsidRDefault="000E1553" w:rsidP="000E15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Comprensión de lectura.</w:t>
            </w:r>
          </w:p>
          <w:p w:rsidR="000E1553" w:rsidRPr="003A4228" w:rsidRDefault="000E1553" w:rsidP="000E15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Género Lírico:</w:t>
            </w:r>
          </w:p>
          <w:p w:rsidR="000E1553" w:rsidRPr="003A4228" w:rsidRDefault="000E1553" w:rsidP="000E15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Elementos Género Lírico.</w:t>
            </w:r>
          </w:p>
          <w:p w:rsidR="000E1553" w:rsidRPr="003A4228" w:rsidRDefault="000E1553" w:rsidP="000E1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-Lenguaje figurado.</w:t>
            </w:r>
          </w:p>
          <w:p w:rsidR="000E1553" w:rsidRPr="003A4228" w:rsidRDefault="000E1553" w:rsidP="000E1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-Figuras Retóricas.</w:t>
            </w:r>
          </w:p>
          <w:p w:rsidR="000E1553" w:rsidRPr="003A4228" w:rsidRDefault="000E1553" w:rsidP="000E15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Textos no literarios:</w:t>
            </w:r>
          </w:p>
          <w:p w:rsidR="000E1553" w:rsidRPr="003A4228" w:rsidRDefault="000E1553" w:rsidP="000E1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-Propósito comunicativo.</w:t>
            </w:r>
          </w:p>
          <w:p w:rsidR="000E1553" w:rsidRPr="002369CB" w:rsidRDefault="000E1553" w:rsidP="000E1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Sujeto y predicado.</w:t>
            </w:r>
          </w:p>
          <w:p w:rsidR="003E5581" w:rsidRPr="00065804" w:rsidRDefault="003E5581" w:rsidP="003A422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0E1553" w:rsidRPr="001B1BDB" w:rsidRDefault="000E1553" w:rsidP="000E1553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>Mostrar que comprenden la adición y la sustracción de números enteros.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>Explicar la multiplicación y la división de fracciones positivas.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>Resolver problemas que involucren la multiplicación y la división de fracciones y de decimales positivos de manera concreta, pictórica y simbólica (de forma manual y/o con software educativo).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>Mostrar que comprenden el concepto de porcentaje.</w:t>
            </w:r>
          </w:p>
          <w:p w:rsidR="000E1553" w:rsidRPr="001B1BDB" w:rsidRDefault="000E1553" w:rsidP="000E1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E1553" w:rsidRPr="001B1BDB" w:rsidRDefault="000E1553" w:rsidP="000E155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 xml:space="preserve">Geometría 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>Descubrir relaciones que involucran ángulos exteriores o interiores de diferentes polígonos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>Mostrar que comprenden el círculo.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>Construir objetos geométricos de manera manual y/o con software educativo.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B1BDB">
              <w:rPr>
                <w:rFonts w:ascii="Arial" w:hAnsi="Arial" w:cs="Arial"/>
                <w:sz w:val="20"/>
                <w:szCs w:val="20"/>
              </w:rPr>
              <w:t xml:space="preserve">Desarrollar y aplicar la fórmula del área de triángulos, paralelogramos y trapecios. </w:t>
            </w:r>
          </w:p>
          <w:p w:rsidR="001F22F7" w:rsidRPr="002465A1" w:rsidRDefault="001F22F7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C2A45" w:rsidRPr="00D30BB6" w:rsidTr="005F2E06">
        <w:trPr>
          <w:trHeight w:val="231"/>
        </w:trPr>
        <w:tc>
          <w:tcPr>
            <w:tcW w:w="5208" w:type="dxa"/>
          </w:tcPr>
          <w:p w:rsidR="009C2A45" w:rsidRPr="00065804" w:rsidRDefault="009C2A45" w:rsidP="009872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580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0E155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Inglés </w:t>
            </w:r>
            <w:r w:rsidR="00E90415" w:rsidRPr="0006580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980" w:type="dxa"/>
          </w:tcPr>
          <w:p w:rsidR="009C2A45" w:rsidRPr="00D30BB6" w:rsidRDefault="000E1553" w:rsidP="009C2A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</w:tr>
      <w:tr w:rsidR="009C2A45" w:rsidRPr="00D30BB6" w:rsidTr="005F2E06">
        <w:trPr>
          <w:trHeight w:val="211"/>
        </w:trPr>
        <w:tc>
          <w:tcPr>
            <w:tcW w:w="5208" w:type="dxa"/>
          </w:tcPr>
          <w:p w:rsidR="000E1553" w:rsidRDefault="000E1553" w:rsidP="00236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553" w:rsidRPr="003A4228" w:rsidRDefault="000E1553" w:rsidP="000E1553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 xml:space="preserve">Expresión y convenciones </w:t>
            </w:r>
          </w:p>
          <w:p w:rsidR="000E1553" w:rsidRPr="002D1487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D1487">
              <w:rPr>
                <w:rFonts w:ascii="Arial" w:hAnsi="Arial" w:cs="Arial"/>
                <w:sz w:val="20"/>
                <w:lang w:val="en-US"/>
              </w:rPr>
              <w:t>-</w:t>
            </w:r>
            <w:proofErr w:type="spellStart"/>
            <w:r w:rsidRPr="002D1487">
              <w:rPr>
                <w:rFonts w:ascii="Arial" w:hAnsi="Arial" w:cs="Arial"/>
                <w:sz w:val="20"/>
                <w:lang w:val="en-US"/>
              </w:rPr>
              <w:t>Preguntas</w:t>
            </w:r>
            <w:proofErr w:type="spellEnd"/>
            <w:r w:rsidRPr="002D1487">
              <w:rPr>
                <w:rFonts w:ascii="Arial" w:hAnsi="Arial" w:cs="Arial"/>
                <w:sz w:val="20"/>
                <w:lang w:val="en-US"/>
              </w:rPr>
              <w:t xml:space="preserve">: Do/ does / would? </w:t>
            </w:r>
            <w:proofErr w:type="gramStart"/>
            <w:r w:rsidRPr="002D1487">
              <w:rPr>
                <w:rFonts w:ascii="Arial" w:hAnsi="Arial" w:cs="Arial"/>
                <w:sz w:val="20"/>
                <w:lang w:val="en-US"/>
              </w:rPr>
              <w:t>are</w:t>
            </w:r>
            <w:proofErr w:type="gramEnd"/>
            <w:r w:rsidRPr="002D1487">
              <w:rPr>
                <w:rFonts w:ascii="Arial" w:hAnsi="Arial" w:cs="Arial"/>
                <w:sz w:val="20"/>
                <w:lang w:val="en-US"/>
              </w:rPr>
              <w:t xml:space="preserve"> there?/ is there?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 xml:space="preserve">-Verbos modales </w:t>
            </w:r>
            <w:proofErr w:type="spellStart"/>
            <w:r w:rsidRPr="003A4228">
              <w:rPr>
                <w:rFonts w:ascii="Arial" w:hAnsi="Arial" w:cs="Arial"/>
                <w:sz w:val="20"/>
              </w:rPr>
              <w:t>must</w:t>
            </w:r>
            <w:proofErr w:type="spellEnd"/>
            <w:r w:rsidRPr="003A422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A4228">
              <w:rPr>
                <w:rFonts w:ascii="Arial" w:hAnsi="Arial" w:cs="Arial"/>
                <w:sz w:val="20"/>
              </w:rPr>
              <w:t>mustn’t</w:t>
            </w:r>
            <w:proofErr w:type="spellEnd"/>
            <w:r w:rsidRPr="003A4228">
              <w:rPr>
                <w:rFonts w:ascii="Arial" w:hAnsi="Arial" w:cs="Arial"/>
                <w:sz w:val="20"/>
              </w:rPr>
              <w:t xml:space="preserve">; 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 xml:space="preserve">-Verbos relacionados con hábitos saludables 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>-Expresiones acerca de la comida</w:t>
            </w:r>
          </w:p>
          <w:p w:rsidR="000E1553" w:rsidRPr="003A4228" w:rsidRDefault="000E1553" w:rsidP="000E1553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>Vocabulario</w:t>
            </w:r>
          </w:p>
          <w:p w:rsidR="000E1553" w:rsidRPr="002D1487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2D1487">
              <w:rPr>
                <w:rFonts w:ascii="Arial" w:hAnsi="Arial" w:cs="Arial"/>
                <w:sz w:val="20"/>
                <w:lang w:val="en-US"/>
              </w:rPr>
              <w:t>-Comida: Fruits and vegetables, Food, Drinks, Meals.</w:t>
            </w:r>
          </w:p>
          <w:p w:rsidR="000E1553" w:rsidRPr="003A4228" w:rsidRDefault="000E1553" w:rsidP="000E1553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 xml:space="preserve">Expresiones y convenciones </w:t>
            </w:r>
          </w:p>
          <w:p w:rsidR="000E1553" w:rsidRPr="003A4228" w:rsidRDefault="000E1553" w:rsidP="000E1553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>-</w:t>
            </w:r>
            <w:proofErr w:type="spellStart"/>
            <w:r w:rsidRPr="003A4228">
              <w:rPr>
                <w:rFonts w:ascii="Arial" w:hAnsi="Arial" w:cs="Arial"/>
                <w:sz w:val="20"/>
              </w:rPr>
              <w:t>Intensifiers</w:t>
            </w:r>
            <w:proofErr w:type="spellEnd"/>
            <w:r w:rsidRPr="003A4228">
              <w:rPr>
                <w:rFonts w:ascii="Arial" w:hAnsi="Arial" w:cs="Arial"/>
                <w:sz w:val="20"/>
              </w:rPr>
              <w:t xml:space="preserve">: 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>-Verbos presente simple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>-</w:t>
            </w:r>
            <w:proofErr w:type="spellStart"/>
            <w:r w:rsidRPr="003A4228">
              <w:rPr>
                <w:rFonts w:ascii="Arial" w:hAnsi="Arial" w:cs="Arial"/>
                <w:sz w:val="20"/>
              </w:rPr>
              <w:t>Wh-word</w:t>
            </w:r>
            <w:proofErr w:type="spellEnd"/>
            <w:r w:rsidRPr="003A422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A4228">
              <w:rPr>
                <w:rFonts w:ascii="Arial" w:hAnsi="Arial" w:cs="Arial"/>
                <w:sz w:val="20"/>
              </w:rPr>
              <w:t>questions</w:t>
            </w:r>
            <w:proofErr w:type="spellEnd"/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 xml:space="preserve">-Adjetivos relacionados con sentimientos o personalidad. 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>-Actividades y deportes.</w:t>
            </w:r>
          </w:p>
          <w:p w:rsidR="000E1553" w:rsidRPr="002369CB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A4228">
              <w:rPr>
                <w:rFonts w:ascii="Arial" w:hAnsi="Arial" w:cs="Arial"/>
                <w:sz w:val="20"/>
              </w:rPr>
              <w:t>-Expresiones relacionadas con actividades y sentimientos</w:t>
            </w:r>
          </w:p>
          <w:p w:rsidR="000E1553" w:rsidRPr="00065804" w:rsidRDefault="000E1553" w:rsidP="00236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:rsidR="000E1553" w:rsidRDefault="000E1553" w:rsidP="000E1553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3A4228">
              <w:rPr>
                <w:rFonts w:ascii="Arial" w:eastAsia="Arial Unicode MSè" w:hAnsi="Arial" w:cs="Arial"/>
                <w:color w:val="000000"/>
                <w:sz w:val="20"/>
              </w:rPr>
              <w:t>Reconocen que el Espíritu Santo es el amor del Padre y el Hijo, que une, guía y sostiene a la Humanidad.</w:t>
            </w:r>
          </w:p>
          <w:p w:rsidR="000E1553" w:rsidRDefault="000E1553" w:rsidP="000E1553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3A4228">
              <w:rPr>
                <w:rFonts w:ascii="Arial" w:eastAsia="Arial Unicode MSè" w:hAnsi="Arial" w:cs="Arial"/>
                <w:color w:val="000000"/>
                <w:sz w:val="20"/>
              </w:rPr>
              <w:t>Conocen la vida y el testimonio de Santo Tomás de Aquino patrono de la SECST.</w:t>
            </w:r>
          </w:p>
          <w:p w:rsidR="000E1553" w:rsidRDefault="000E1553" w:rsidP="000E1553">
            <w:pPr>
              <w:pStyle w:val="Sinespaciado"/>
              <w:numPr>
                <w:ilvl w:val="0"/>
                <w:numId w:val="24"/>
              </w:numPr>
              <w:jc w:val="both"/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3A4228">
              <w:rPr>
                <w:rFonts w:ascii="Arial" w:eastAsia="Arial Unicode MSè" w:hAnsi="Arial" w:cs="Arial"/>
                <w:color w:val="000000"/>
                <w:sz w:val="20"/>
              </w:rPr>
              <w:t>Comprender el aporte del Espíritu Santo en la madurez de la vida personal y comunitaria.</w:t>
            </w:r>
          </w:p>
          <w:p w:rsidR="001B1BDB" w:rsidRPr="00D30BB6" w:rsidRDefault="001B1BDB" w:rsidP="000E1553">
            <w:pPr>
              <w:pStyle w:val="Sinespaciado"/>
              <w:ind w:left="360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tr w:rsidR="009C2A45" w:rsidRPr="00D30BB6" w:rsidTr="005F2E06">
        <w:trPr>
          <w:trHeight w:val="211"/>
        </w:trPr>
        <w:tc>
          <w:tcPr>
            <w:tcW w:w="5208" w:type="dxa"/>
          </w:tcPr>
          <w:p w:rsidR="009C2A45" w:rsidRPr="00065804" w:rsidRDefault="00BB5655" w:rsidP="000663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Ciencias </w:t>
            </w:r>
          </w:p>
        </w:tc>
        <w:tc>
          <w:tcPr>
            <w:tcW w:w="4980" w:type="dxa"/>
          </w:tcPr>
          <w:p w:rsidR="009C2A45" w:rsidRPr="00D30BB6" w:rsidRDefault="009C2A45" w:rsidP="009872B5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655"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  <w:r w:rsidR="002465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2A45" w:rsidRPr="00D30BB6" w:rsidTr="005F2E06">
        <w:trPr>
          <w:trHeight w:val="1076"/>
        </w:trPr>
        <w:tc>
          <w:tcPr>
            <w:tcW w:w="5208" w:type="dxa"/>
          </w:tcPr>
          <w:p w:rsidR="000E1553" w:rsidRPr="003A4228" w:rsidRDefault="000E1553" w:rsidP="000E155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Materia y sus Transformaciones</w:t>
            </w:r>
          </w:p>
          <w:p w:rsidR="000E1553" w:rsidRPr="003A4228" w:rsidRDefault="000E1553" w:rsidP="000E155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Sustancias puras: elemento y compuesto químico.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-Mezclas: homogéneas y heterogéneas.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-Mecanismos de separación de mezclas: decantación, filtración, destilación y tamizado.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-Cambio físicos de la materia.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-Cambio químico de la materia.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1553" w:rsidRPr="003A4228" w:rsidRDefault="000E1553" w:rsidP="000E1553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Propiedades y Leyes de los gases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-Definición de gas ideal.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-Propiedades de los gases: compresión, difusión, fluidez.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 xml:space="preserve">-Leyes de los gases: </w:t>
            </w:r>
            <w:proofErr w:type="spellStart"/>
            <w:r w:rsidRPr="003A4228">
              <w:rPr>
                <w:rFonts w:ascii="Arial" w:hAnsi="Arial" w:cs="Arial"/>
                <w:sz w:val="20"/>
                <w:szCs w:val="20"/>
              </w:rPr>
              <w:t>Boyle</w:t>
            </w:r>
            <w:proofErr w:type="spellEnd"/>
            <w:r w:rsidRPr="003A4228">
              <w:rPr>
                <w:rFonts w:ascii="Arial" w:hAnsi="Arial" w:cs="Arial"/>
                <w:sz w:val="20"/>
                <w:szCs w:val="20"/>
              </w:rPr>
              <w:t>, Charles, Gay-Lussac.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-Aire como mezcla de gases.</w:t>
            </w:r>
          </w:p>
          <w:p w:rsidR="000E1553" w:rsidRPr="003A4228" w:rsidRDefault="000E1553" w:rsidP="000E155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lastRenderedPageBreak/>
              <w:t>-Composición gaseosa del aire.</w:t>
            </w:r>
          </w:p>
          <w:p w:rsidR="003A4228" w:rsidRPr="009F181B" w:rsidRDefault="000E1553" w:rsidP="000E1553">
            <w:pPr>
              <w:pStyle w:val="Sinespaciado"/>
              <w:numPr>
                <w:ilvl w:val="0"/>
                <w:numId w:val="21"/>
              </w:numPr>
              <w:jc w:val="both"/>
              <w:rPr>
                <w:rFonts w:ascii="Arial" w:eastAsia="Arial Unicode MSè" w:hAnsi="Arial" w:cs="Arial"/>
                <w:color w:val="000000"/>
                <w:sz w:val="20"/>
              </w:rPr>
            </w:pPr>
            <w:r w:rsidRPr="003A4228">
              <w:rPr>
                <w:rFonts w:ascii="Arial" w:hAnsi="Arial" w:cs="Arial"/>
                <w:sz w:val="20"/>
                <w:szCs w:val="20"/>
              </w:rPr>
              <w:t>-Smog y calidad del aire.</w:t>
            </w:r>
          </w:p>
        </w:tc>
        <w:tc>
          <w:tcPr>
            <w:tcW w:w="4980" w:type="dxa"/>
          </w:tcPr>
          <w:p w:rsidR="00CE3FDC" w:rsidRPr="00CE3FDC" w:rsidRDefault="00CE3FDC" w:rsidP="00CE3FDC">
            <w:pPr>
              <w:pStyle w:val="Sinespaciado"/>
            </w:pPr>
          </w:p>
          <w:p w:rsidR="000E1553" w:rsidRDefault="000E1553" w:rsidP="000E1553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Explicar el proceso de hominización, reconociendo las principales etapas de la evolución de la especie humana, la influencia de factores geográficos, su dispersión en el planeta y las distintas teorías del poblamiento americano.</w:t>
            </w:r>
          </w:p>
          <w:p w:rsidR="000E1553" w:rsidRDefault="000E1553" w:rsidP="000E1553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Explicar que el surgimiento de la agricultura, la domesticación de animales, la sedentarización, la acumulación de bienes y el desarrollo del comercio, fueron procesos de larga duración que revolucionaron la forma en que los seres humanos se relacionaron con el espacio geográfico</w:t>
            </w:r>
          </w:p>
          <w:p w:rsidR="000E1553" w:rsidRDefault="000E1553" w:rsidP="000E1553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lastRenderedPageBreak/>
              <w:t>Explicar que en las primeras civilizaciones la formación de Estados organizados y el ejercicio del poder estuvieron marcados por la centralización de la administración, la organización en torno a ciudades, la estratificación social, la formación de sistemas religiosos y el desarrollo de técnicas de contabilidad y escritura.</w:t>
            </w:r>
          </w:p>
          <w:p w:rsidR="000E1553" w:rsidRDefault="000E1553" w:rsidP="000E1553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Caracterizar el surgimiento de las primeras civilizaciones (por ejemplo, sumeria, egipcia, china, india, minoica, fenicia, olmeca y chavín, entre otras), reconociendo que procesos similares se desarrollaron en distintos lugares y tiempos.</w:t>
            </w:r>
          </w:p>
          <w:p w:rsidR="000E1553" w:rsidRPr="000E1553" w:rsidRDefault="000E1553" w:rsidP="000E1553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Caracterizar el surgimiento de las primeras civilizaciones (por ejemplo, sumeria, egipcia, china, india, minoica, fenicia, olmeca y chavín, entre otras), reconociendo que procesos similares se desarrollaron</w:t>
            </w:r>
            <w:r w:rsidR="00BB5655">
              <w:rPr>
                <w:rFonts w:ascii="Arial" w:hAnsi="Arial"/>
                <w:sz w:val="20"/>
                <w:szCs w:val="20"/>
              </w:rPr>
              <w:t xml:space="preserve"> en distintos lugares y tiempos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5"/>
              </w:numPr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Reconocer procesos de adaptación y transformación que se derivan de la relación entre el ser humano y el medio, e identificar factores que inciden en el asentamiento de las sociedades humanas (por ejemplo, disponibilidad de recursos, cercanía a zonas fértiles, fragilidad del medio ante la acción humana, o la vulnerabilidad de la población ante las amenazas del entorno)</w:t>
            </w:r>
          </w:p>
          <w:p w:rsidR="000E1553" w:rsidRDefault="000E1553" w:rsidP="000E1553">
            <w:pPr>
              <w:pStyle w:val="Sinespaciado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Reconocer y explicar formas en que la acción humana genera impactos en el medio y formas en las que el medio afecta a la población, y evaluar distintas medidas para propiciar efectos positivos y mitigar efectos negativos sobre ambos.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Caracterizar el mar Mediterráneo como ecúmene y como espacio de circulación e intercambio, e inferir cómo sus características geográficas (por ejemplo, clima, relieve, recursos naturales, entre otros) influyeron en el desarrollo de la ciudad-Estado griega y de la república romana.</w:t>
            </w:r>
          </w:p>
          <w:p w:rsidR="000E1553" w:rsidRDefault="000E1553" w:rsidP="000E1553">
            <w:pPr>
              <w:pStyle w:val="Sinespaciado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Analizar las principales características de la democracia en Atenas, considerando el contraste con otras formas de gobierno del mundo antiguo, y su importancia para el desarrollo de la vida política actual y el reconocimiento de los derechos de los ciudadanos.</w:t>
            </w:r>
          </w:p>
          <w:p w:rsidR="000E1553" w:rsidRPr="001B1BDB" w:rsidRDefault="000E1553" w:rsidP="000E1553">
            <w:pPr>
              <w:pStyle w:val="Sinespaciado"/>
              <w:numPr>
                <w:ilvl w:val="0"/>
                <w:numId w:val="24"/>
              </w:numPr>
              <w:rPr>
                <w:rFonts w:ascii="Arial" w:hAnsi="Arial"/>
                <w:sz w:val="20"/>
                <w:szCs w:val="20"/>
              </w:rPr>
            </w:pPr>
            <w:r w:rsidRPr="001B1BDB">
              <w:rPr>
                <w:rFonts w:ascii="Arial" w:hAnsi="Arial"/>
                <w:sz w:val="20"/>
                <w:szCs w:val="20"/>
              </w:rPr>
              <w:t>Relacionar las principales características de la civilización romana (derecho, organización burocrática y militar, infraestructura, esclavitud, entre otros) con la extensión territorial de su imperio, la relación con los pueblos conquistados, el proceso de romanización y la posterior expansión del cristianismo.</w:t>
            </w:r>
          </w:p>
          <w:p w:rsidR="00F34D4D" w:rsidRPr="00E03B4C" w:rsidRDefault="00F34D4D" w:rsidP="00991228">
            <w:pPr>
              <w:pStyle w:val="Sinespaciado"/>
              <w:ind w:left="360"/>
            </w:pPr>
          </w:p>
        </w:tc>
      </w:tr>
    </w:tbl>
    <w:p w:rsidR="009F181B" w:rsidRDefault="009F181B" w:rsidP="004A5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F181B" w:rsidSect="00BB5655">
      <w:pgSz w:w="12242" w:h="18722" w:code="28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è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28A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207E9"/>
    <w:multiLevelType w:val="hybridMultilevel"/>
    <w:tmpl w:val="5CB4C6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84A3E"/>
    <w:multiLevelType w:val="hybridMultilevel"/>
    <w:tmpl w:val="C72C66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E7ACA"/>
    <w:multiLevelType w:val="hybridMultilevel"/>
    <w:tmpl w:val="B4128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31E47"/>
    <w:multiLevelType w:val="hybridMultilevel"/>
    <w:tmpl w:val="2188E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E7B"/>
    <w:multiLevelType w:val="hybridMultilevel"/>
    <w:tmpl w:val="8C449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950"/>
    <w:multiLevelType w:val="hybridMultilevel"/>
    <w:tmpl w:val="4B64B6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2627B"/>
    <w:multiLevelType w:val="hybridMultilevel"/>
    <w:tmpl w:val="9A60FA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D5977"/>
    <w:multiLevelType w:val="hybridMultilevel"/>
    <w:tmpl w:val="E556C6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32434"/>
    <w:multiLevelType w:val="hybridMultilevel"/>
    <w:tmpl w:val="69289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277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3A55"/>
    <w:multiLevelType w:val="hybridMultilevel"/>
    <w:tmpl w:val="2C6461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C1C31"/>
    <w:multiLevelType w:val="hybridMultilevel"/>
    <w:tmpl w:val="7312D5C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01625"/>
    <w:multiLevelType w:val="hybridMultilevel"/>
    <w:tmpl w:val="658051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C16CC"/>
    <w:multiLevelType w:val="hybridMultilevel"/>
    <w:tmpl w:val="6CA2E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604E8"/>
    <w:multiLevelType w:val="hybridMultilevel"/>
    <w:tmpl w:val="C4C4351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A3F98"/>
    <w:multiLevelType w:val="hybridMultilevel"/>
    <w:tmpl w:val="E806EF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6CC0"/>
    <w:multiLevelType w:val="hybridMultilevel"/>
    <w:tmpl w:val="ACD8829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63F9A"/>
    <w:multiLevelType w:val="hybridMultilevel"/>
    <w:tmpl w:val="5B38F3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27AE1"/>
    <w:multiLevelType w:val="hybridMultilevel"/>
    <w:tmpl w:val="A97457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A308B"/>
    <w:multiLevelType w:val="hybridMultilevel"/>
    <w:tmpl w:val="090ED9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12DB1"/>
    <w:multiLevelType w:val="hybridMultilevel"/>
    <w:tmpl w:val="48F8D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DD093D"/>
    <w:multiLevelType w:val="hybridMultilevel"/>
    <w:tmpl w:val="382C594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6655B"/>
    <w:multiLevelType w:val="hybridMultilevel"/>
    <w:tmpl w:val="269CB8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926E25"/>
    <w:multiLevelType w:val="hybridMultilevel"/>
    <w:tmpl w:val="62A4A4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4D62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10"/>
  </w:num>
  <w:num w:numId="6">
    <w:abstractNumId w:val="14"/>
  </w:num>
  <w:num w:numId="7">
    <w:abstractNumId w:val="7"/>
  </w:num>
  <w:num w:numId="8">
    <w:abstractNumId w:val="17"/>
  </w:num>
  <w:num w:numId="9">
    <w:abstractNumId w:val="4"/>
  </w:num>
  <w:num w:numId="10">
    <w:abstractNumId w:val="9"/>
  </w:num>
  <w:num w:numId="11">
    <w:abstractNumId w:val="23"/>
  </w:num>
  <w:num w:numId="12">
    <w:abstractNumId w:val="12"/>
  </w:num>
  <w:num w:numId="13">
    <w:abstractNumId w:val="6"/>
  </w:num>
  <w:num w:numId="14">
    <w:abstractNumId w:val="5"/>
  </w:num>
  <w:num w:numId="15">
    <w:abstractNumId w:val="5"/>
  </w:num>
  <w:num w:numId="16">
    <w:abstractNumId w:val="1"/>
  </w:num>
  <w:num w:numId="17">
    <w:abstractNumId w:val="19"/>
  </w:num>
  <w:num w:numId="18">
    <w:abstractNumId w:val="3"/>
  </w:num>
  <w:num w:numId="19">
    <w:abstractNumId w:val="8"/>
  </w:num>
  <w:num w:numId="20">
    <w:abstractNumId w:val="16"/>
  </w:num>
  <w:num w:numId="21">
    <w:abstractNumId w:val="2"/>
  </w:num>
  <w:num w:numId="22">
    <w:abstractNumId w:val="15"/>
  </w:num>
  <w:num w:numId="23">
    <w:abstractNumId w:val="11"/>
  </w:num>
  <w:num w:numId="24">
    <w:abstractNumId w:val="22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B8"/>
    <w:rsid w:val="00005305"/>
    <w:rsid w:val="000264D0"/>
    <w:rsid w:val="00031729"/>
    <w:rsid w:val="000362C9"/>
    <w:rsid w:val="0005239A"/>
    <w:rsid w:val="00065804"/>
    <w:rsid w:val="00066316"/>
    <w:rsid w:val="00071E4A"/>
    <w:rsid w:val="0007380B"/>
    <w:rsid w:val="00094F6C"/>
    <w:rsid w:val="0009644E"/>
    <w:rsid w:val="000B5073"/>
    <w:rsid w:val="000C1864"/>
    <w:rsid w:val="000D3300"/>
    <w:rsid w:val="000E1553"/>
    <w:rsid w:val="000E2923"/>
    <w:rsid w:val="000E612A"/>
    <w:rsid w:val="001140E7"/>
    <w:rsid w:val="001146FC"/>
    <w:rsid w:val="00130D70"/>
    <w:rsid w:val="001345F2"/>
    <w:rsid w:val="001377AD"/>
    <w:rsid w:val="00153FB7"/>
    <w:rsid w:val="00187745"/>
    <w:rsid w:val="001B1BDB"/>
    <w:rsid w:val="001F22F7"/>
    <w:rsid w:val="002369CB"/>
    <w:rsid w:val="002410B9"/>
    <w:rsid w:val="002465A1"/>
    <w:rsid w:val="00271971"/>
    <w:rsid w:val="002D1487"/>
    <w:rsid w:val="002D6381"/>
    <w:rsid w:val="002E22E8"/>
    <w:rsid w:val="00327F76"/>
    <w:rsid w:val="003314EB"/>
    <w:rsid w:val="003347D8"/>
    <w:rsid w:val="003436B8"/>
    <w:rsid w:val="00353AFF"/>
    <w:rsid w:val="003629B8"/>
    <w:rsid w:val="00365EAB"/>
    <w:rsid w:val="003A4228"/>
    <w:rsid w:val="003D0AC0"/>
    <w:rsid w:val="003E34E8"/>
    <w:rsid w:val="003E5581"/>
    <w:rsid w:val="004115A0"/>
    <w:rsid w:val="0041509C"/>
    <w:rsid w:val="004200E9"/>
    <w:rsid w:val="004462C3"/>
    <w:rsid w:val="00450CF9"/>
    <w:rsid w:val="00450EAC"/>
    <w:rsid w:val="00454499"/>
    <w:rsid w:val="00471325"/>
    <w:rsid w:val="00474E5E"/>
    <w:rsid w:val="00476244"/>
    <w:rsid w:val="0048580F"/>
    <w:rsid w:val="004918C1"/>
    <w:rsid w:val="004A55B9"/>
    <w:rsid w:val="004E11CD"/>
    <w:rsid w:val="00507372"/>
    <w:rsid w:val="00513C01"/>
    <w:rsid w:val="00530F15"/>
    <w:rsid w:val="005574B5"/>
    <w:rsid w:val="00577C7D"/>
    <w:rsid w:val="005810FD"/>
    <w:rsid w:val="005E0E4D"/>
    <w:rsid w:val="005F2E06"/>
    <w:rsid w:val="006213D1"/>
    <w:rsid w:val="00654D93"/>
    <w:rsid w:val="00657195"/>
    <w:rsid w:val="00657E34"/>
    <w:rsid w:val="00674739"/>
    <w:rsid w:val="00691E4A"/>
    <w:rsid w:val="00694344"/>
    <w:rsid w:val="00694C91"/>
    <w:rsid w:val="006A3079"/>
    <w:rsid w:val="006B2501"/>
    <w:rsid w:val="006D6058"/>
    <w:rsid w:val="006E0F15"/>
    <w:rsid w:val="006F04A6"/>
    <w:rsid w:val="007124D7"/>
    <w:rsid w:val="007422BF"/>
    <w:rsid w:val="00747EF2"/>
    <w:rsid w:val="007A3301"/>
    <w:rsid w:val="007C47AE"/>
    <w:rsid w:val="007E37E0"/>
    <w:rsid w:val="007F0B02"/>
    <w:rsid w:val="007F10F2"/>
    <w:rsid w:val="007F5E29"/>
    <w:rsid w:val="00801590"/>
    <w:rsid w:val="0082212E"/>
    <w:rsid w:val="00825EB7"/>
    <w:rsid w:val="00835E5B"/>
    <w:rsid w:val="00836893"/>
    <w:rsid w:val="008444DE"/>
    <w:rsid w:val="008551EF"/>
    <w:rsid w:val="00862A61"/>
    <w:rsid w:val="00864551"/>
    <w:rsid w:val="00886EBF"/>
    <w:rsid w:val="008A578A"/>
    <w:rsid w:val="008D0F8B"/>
    <w:rsid w:val="008D39EC"/>
    <w:rsid w:val="00903182"/>
    <w:rsid w:val="00905A8A"/>
    <w:rsid w:val="0093679E"/>
    <w:rsid w:val="0094157C"/>
    <w:rsid w:val="00943A9E"/>
    <w:rsid w:val="00950A26"/>
    <w:rsid w:val="00967A01"/>
    <w:rsid w:val="009872B5"/>
    <w:rsid w:val="00991228"/>
    <w:rsid w:val="00991C00"/>
    <w:rsid w:val="009A2DA1"/>
    <w:rsid w:val="009A66CF"/>
    <w:rsid w:val="009C2A45"/>
    <w:rsid w:val="009D1F89"/>
    <w:rsid w:val="009F181B"/>
    <w:rsid w:val="00A1128A"/>
    <w:rsid w:val="00A37033"/>
    <w:rsid w:val="00A53E03"/>
    <w:rsid w:val="00AF0261"/>
    <w:rsid w:val="00AF039C"/>
    <w:rsid w:val="00AF637E"/>
    <w:rsid w:val="00B06D72"/>
    <w:rsid w:val="00B5033B"/>
    <w:rsid w:val="00B70364"/>
    <w:rsid w:val="00B83A1C"/>
    <w:rsid w:val="00B8625A"/>
    <w:rsid w:val="00BB5655"/>
    <w:rsid w:val="00BD1CC1"/>
    <w:rsid w:val="00C21101"/>
    <w:rsid w:val="00C23641"/>
    <w:rsid w:val="00C53395"/>
    <w:rsid w:val="00CB246C"/>
    <w:rsid w:val="00CC057F"/>
    <w:rsid w:val="00CC60DF"/>
    <w:rsid w:val="00CE3FDC"/>
    <w:rsid w:val="00CF5645"/>
    <w:rsid w:val="00D01135"/>
    <w:rsid w:val="00D034DC"/>
    <w:rsid w:val="00D07D0F"/>
    <w:rsid w:val="00D10DDA"/>
    <w:rsid w:val="00D229E5"/>
    <w:rsid w:val="00D30BB6"/>
    <w:rsid w:val="00D378A3"/>
    <w:rsid w:val="00D41193"/>
    <w:rsid w:val="00D56786"/>
    <w:rsid w:val="00D721AB"/>
    <w:rsid w:val="00D854A4"/>
    <w:rsid w:val="00D979C1"/>
    <w:rsid w:val="00DA19B5"/>
    <w:rsid w:val="00DA2562"/>
    <w:rsid w:val="00DA748D"/>
    <w:rsid w:val="00DD4C8C"/>
    <w:rsid w:val="00E03B4C"/>
    <w:rsid w:val="00E3250C"/>
    <w:rsid w:val="00E32F00"/>
    <w:rsid w:val="00E71CA3"/>
    <w:rsid w:val="00E90415"/>
    <w:rsid w:val="00EC359F"/>
    <w:rsid w:val="00ED4422"/>
    <w:rsid w:val="00EE43E9"/>
    <w:rsid w:val="00F00AE8"/>
    <w:rsid w:val="00F321FA"/>
    <w:rsid w:val="00F34D4D"/>
    <w:rsid w:val="00F51D5B"/>
    <w:rsid w:val="00FB1FE4"/>
    <w:rsid w:val="00FC73C2"/>
    <w:rsid w:val="00FD410A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7D42-BD18-478B-8256-D214D5E9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B8"/>
    <w:rPr>
      <w:rFonts w:ascii="Times New Roman" w:eastAsia="SimSun" w:hAnsi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3436B8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eastAsia="Times New Roman" w:hAnsi="Cambria"/>
      <w:bCs/>
      <w:color w:val="365F91"/>
      <w:sz w:val="16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3436B8"/>
    <w:rPr>
      <w:rFonts w:ascii="Cambria" w:eastAsia="Times New Roman" w:hAnsi="Cambria"/>
      <w:bCs/>
      <w:color w:val="365F91"/>
      <w:sz w:val="16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3436B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Sinespaciado">
    <w:name w:val="No Spacing"/>
    <w:uiPriority w:val="99"/>
    <w:qFormat/>
    <w:rsid w:val="003436B8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3436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  <w:style w:type="paragraph" w:customStyle="1" w:styleId="msonormalcxspmiddle">
    <w:name w:val="msonormalcxspmiddle"/>
    <w:basedOn w:val="Normal"/>
    <w:rsid w:val="004200E9"/>
    <w:pPr>
      <w:spacing w:before="100" w:beforeAutospacing="1" w:after="100" w:afterAutospacing="1"/>
    </w:pPr>
    <w:rPr>
      <w:rFonts w:eastAsia="Times New Roman"/>
      <w:lang w:eastAsia="es-CL"/>
    </w:rPr>
  </w:style>
  <w:style w:type="paragraph" w:styleId="Puesto">
    <w:name w:val="Title"/>
    <w:basedOn w:val="Normal"/>
    <w:link w:val="PuestoCar"/>
    <w:qFormat/>
    <w:rsid w:val="005810FD"/>
    <w:pPr>
      <w:jc w:val="center"/>
    </w:pPr>
    <w:rPr>
      <w:rFonts w:eastAsia="Times New Roman"/>
      <w:b/>
      <w:szCs w:val="20"/>
      <w:lang w:val="x-none" w:eastAsia="x-none"/>
    </w:rPr>
  </w:style>
  <w:style w:type="character" w:customStyle="1" w:styleId="PuestoCar">
    <w:name w:val="Puesto Car"/>
    <w:link w:val="Puesto"/>
    <w:rsid w:val="005810FD"/>
    <w:rPr>
      <w:rFonts w:ascii="Times New Roman" w:eastAsia="Times New Roman" w:hAnsi="Times New Roman"/>
      <w:b/>
      <w:sz w:val="24"/>
    </w:rPr>
  </w:style>
  <w:style w:type="paragraph" w:customStyle="1" w:styleId="Style-13">
    <w:name w:val="Style-13"/>
    <w:rsid w:val="005810FD"/>
    <w:rPr>
      <w:rFonts w:ascii="Times New Roman" w:eastAsia="Times New Roman" w:hAnsi="Times New Roman"/>
      <w:lang w:val="es-ES_tradnl" w:eastAsia="es-ES_tradnl"/>
    </w:rPr>
  </w:style>
  <w:style w:type="paragraph" w:customStyle="1" w:styleId="Prrafodelista2">
    <w:name w:val="Párrafo de lista2"/>
    <w:basedOn w:val="Normal"/>
    <w:rsid w:val="00A112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3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72"/>
    <w:rPr>
      <w:rFonts w:ascii="Segoe UI" w:eastAsia="SimSun" w:hAnsi="Segoe UI" w:cs="Segoe UI"/>
      <w:sz w:val="18"/>
      <w:szCs w:val="18"/>
      <w:lang w:eastAsia="zh-CN"/>
    </w:rPr>
  </w:style>
  <w:style w:type="table" w:customStyle="1" w:styleId="Cuadrculadetablaclara1">
    <w:name w:val="Cuadrícula de tabla clara1"/>
    <w:basedOn w:val="Tablanormal"/>
    <w:uiPriority w:val="40"/>
    <w:rsid w:val="003A42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organizaci?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Usuario de Windows</cp:lastModifiedBy>
  <cp:revision>2</cp:revision>
  <cp:lastPrinted>2018-06-05T16:56:00Z</cp:lastPrinted>
  <dcterms:created xsi:type="dcterms:W3CDTF">2019-05-31T16:12:00Z</dcterms:created>
  <dcterms:modified xsi:type="dcterms:W3CDTF">2019-05-31T16:12:00Z</dcterms:modified>
</cp:coreProperties>
</file>